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F6" w:rsidRDefault="003D23F6" w:rsidP="003D23F6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</w:pPr>
      <w:r w:rsidRPr="000F58D8"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  <w:t xml:space="preserve">Аналитическая справка по итогам родительского </w:t>
      </w:r>
      <w:proofErr w:type="gramStart"/>
      <w:r w:rsidRPr="000F58D8"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  <w:t>контроля за</w:t>
      </w:r>
      <w:proofErr w:type="gramEnd"/>
      <w:r w:rsidRPr="000F58D8"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  <w:t xml:space="preserve"> организацией горячего питания в школьной столовой</w:t>
      </w:r>
    </w:p>
    <w:p w:rsidR="003D23F6" w:rsidRDefault="003D23F6" w:rsidP="003D23F6">
      <w:pPr>
        <w:shd w:val="clear" w:color="auto" w:fill="FFFFFF"/>
        <w:spacing w:before="600" w:after="60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  <w:t>МКОУ «</w:t>
      </w:r>
      <w:proofErr w:type="spellStart"/>
      <w:r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  <w:t>Кислянская</w:t>
      </w:r>
      <w:proofErr w:type="spellEnd"/>
      <w:r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  <w:t xml:space="preserve"> СОШ»     </w:t>
      </w:r>
      <w:r w:rsidRPr="000F58D8">
        <w:rPr>
          <w:rFonts w:ascii="Georgia" w:eastAsia="Times New Roman" w:hAnsi="Georgia" w:cs="Times New Roman"/>
          <w:kern w:val="36"/>
          <w:sz w:val="24"/>
          <w:szCs w:val="24"/>
          <w:lang w:eastAsia="ru-RU"/>
        </w:rPr>
        <w:t>От  22 марта 2024 года</w:t>
      </w:r>
    </w:p>
    <w:p w:rsidR="003D23F6" w:rsidRPr="003D23F6" w:rsidRDefault="003D23F6" w:rsidP="003D23F6">
      <w:pPr>
        <w:shd w:val="clear" w:color="auto" w:fill="FFFFFF"/>
        <w:spacing w:before="600" w:after="60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 целью поддержания в 2023/2024 </w:t>
      </w: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учебном году динамичной тенденции проведения мероприятий по организации родительского контр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оля за организацией питания,  22 марта 2024</w:t>
      </w: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г. члены комиссии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proofErr w:type="gramEnd"/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осуществлению контроля за питанием комиссии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в составе ЗВР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Ковязина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Е.Н.  родители:  Маркина М.О.</w:t>
      </w: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Нуждина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Е.Н.</w:t>
      </w: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 осуществили данный вид контроля.</w:t>
      </w:r>
    </w:p>
    <w:p w:rsidR="003D23F6" w:rsidRPr="007E3EDA" w:rsidRDefault="003D23F6" w:rsidP="003D23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Они посетили школьную столовую, оценив ее санитарно – гигиеническое состояние, ознакомились с меню, посмотрели прием пищи обучающимися 1-4 класса. </w:t>
      </w:r>
    </w:p>
    <w:p w:rsidR="003D23F6" w:rsidRPr="007E3EDA" w:rsidRDefault="003D23F6" w:rsidP="003D23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Родители обратили внимание на чистоту обеденного зала, состояние посуды и мебели, внешний вид подаваемых блюд и другое.</w:t>
      </w:r>
    </w:p>
    <w:p w:rsidR="003D23F6" w:rsidRPr="007E3EDA" w:rsidRDefault="003D23F6" w:rsidP="003D23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итогам контроля:</w:t>
      </w:r>
    </w:p>
    <w:p w:rsidR="003D23F6" w:rsidRPr="007E3EDA" w:rsidRDefault="003D23F6" w:rsidP="003D23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- 100% родителей отметили, что в ОО имеется меню для всех возрастных групп (размещено на сайте ОО и вывешено в свободном доступе для всех)</w:t>
      </w:r>
    </w:p>
    <w:p w:rsidR="003D23F6" w:rsidRPr="007E3EDA" w:rsidRDefault="003D23F6" w:rsidP="003D23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- 100% родителей утверждают, что в свободном доступе  вывешено цикличное меню для ознакомления детей и родителей</w:t>
      </w:r>
    </w:p>
    <w:p w:rsidR="003D23F6" w:rsidRPr="007E3EDA" w:rsidRDefault="003D23F6" w:rsidP="003D23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Все посетители столовой могут ознакомиться с ежедневным фактическим мен</w:t>
      </w:r>
      <w:proofErr w:type="gramStart"/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ю(</w:t>
      </w:r>
      <w:proofErr w:type="gramEnd"/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 сайте ОО и в помещении столовой)</w:t>
      </w:r>
    </w:p>
    <w:p w:rsidR="003D23F6" w:rsidRPr="007E3EDA" w:rsidRDefault="003D23F6" w:rsidP="003D23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Все родители отметили, что в меню отсутствуют повторы блюд в смежные дни и запрещенные блюда и продукты</w:t>
      </w:r>
    </w:p>
    <w:p w:rsidR="003D23F6" w:rsidRPr="007E3EDA" w:rsidRDefault="003D23F6" w:rsidP="003D23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На момент контроля, не выявлены факты не допуска к реализации блюд и продуктов по результатам работы </w:t>
      </w:r>
      <w:proofErr w:type="spellStart"/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бракеражной</w:t>
      </w:r>
      <w:proofErr w:type="spellEnd"/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комиссии</w:t>
      </w:r>
    </w:p>
    <w:p w:rsidR="003D23F6" w:rsidRPr="007E3EDA" w:rsidRDefault="003D23F6" w:rsidP="003D23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Все родители отметили хорошее санитарно – гигиеническое состояние столовой. После каждого приема пищи проводится уборка помещения.</w:t>
      </w:r>
    </w:p>
    <w:p w:rsidR="003D23F6" w:rsidRDefault="003D23F6" w:rsidP="003D23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Перед входом в столовую установлены раковины для мытья рук; н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 каждой раковине имеется </w:t>
      </w: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мыло, установлены: элек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тросушилки для рук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3D23F6" w:rsidRPr="007E3EDA" w:rsidRDefault="003D23F6" w:rsidP="003D23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End"/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  Обучающиеся, педагоги и сотрудники ОО соблюдают правила личной гигиены. Фактов нарушений нет.</w:t>
      </w:r>
    </w:p>
    <w:p w:rsidR="003D23F6" w:rsidRPr="007E3EDA" w:rsidRDefault="003D23F6" w:rsidP="003D23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Факты замены блюд или их исключение из фактического меню не выявлены</w:t>
      </w:r>
    </w:p>
    <w:p w:rsidR="003D23F6" w:rsidRPr="007E3EDA" w:rsidRDefault="003D23F6" w:rsidP="003D23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Родители отметили, что каждый классный коллектив посещает столовую согласно утвержденному графику. Каждому классу определено место приема пищи.</w:t>
      </w:r>
    </w:p>
    <w:p w:rsidR="003D23F6" w:rsidRPr="007E3EDA" w:rsidRDefault="003D23F6" w:rsidP="003D23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Родители отметили ассортимент реализуемой выпечки.</w:t>
      </w:r>
    </w:p>
    <w:p w:rsidR="003D23F6" w:rsidRPr="007E3EDA" w:rsidRDefault="003D23F6" w:rsidP="003D23F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E3ED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Вывод: Замечаний по организации горячего питания со стороны родителей нет.</w:t>
      </w:r>
    </w:p>
    <w:p w:rsidR="003D23F6" w:rsidRDefault="003D23F6" w:rsidP="003D23F6">
      <w:pPr>
        <w:spacing w:after="0"/>
        <w:jc w:val="right"/>
      </w:pPr>
    </w:p>
    <w:p w:rsidR="003D23F6" w:rsidRDefault="003D23F6" w:rsidP="003D23F6">
      <w:pPr>
        <w:spacing w:after="0"/>
        <w:jc w:val="right"/>
      </w:pPr>
    </w:p>
    <w:p w:rsidR="00A44F03" w:rsidRDefault="00A44F03"/>
    <w:sectPr w:rsidR="00A44F03" w:rsidSect="003D23F6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3F6"/>
    <w:rsid w:val="003D23F6"/>
    <w:rsid w:val="00A4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2024-03-26T02:11:00Z</dcterms:created>
  <dcterms:modified xsi:type="dcterms:W3CDTF">2024-03-26T02:13:00Z</dcterms:modified>
</cp:coreProperties>
</file>